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1CD" w:rsidRDefault="000451CD" w:rsidP="000451CD">
      <w:pPr>
        <w:pStyle w:val="normal0"/>
        <w:jc w:val="center"/>
        <w:rPr>
          <w:b/>
          <w:sz w:val="40"/>
        </w:rPr>
      </w:pPr>
    </w:p>
    <w:p w:rsidR="000451CD" w:rsidRDefault="000451CD" w:rsidP="000451CD">
      <w:pPr>
        <w:pStyle w:val="normal0"/>
        <w:jc w:val="center"/>
        <w:rPr>
          <w:b/>
          <w:sz w:val="40"/>
        </w:rPr>
      </w:pPr>
    </w:p>
    <w:p w:rsidR="000451CD" w:rsidRDefault="000451CD" w:rsidP="000451CD">
      <w:pPr>
        <w:pStyle w:val="normal0"/>
        <w:jc w:val="center"/>
        <w:rPr>
          <w:b/>
          <w:sz w:val="40"/>
        </w:rPr>
      </w:pPr>
    </w:p>
    <w:p w:rsidR="000451CD" w:rsidRDefault="000451CD" w:rsidP="000451CD">
      <w:pPr>
        <w:pStyle w:val="normal0"/>
        <w:jc w:val="center"/>
        <w:rPr>
          <w:b/>
          <w:sz w:val="40"/>
        </w:rPr>
      </w:pPr>
    </w:p>
    <w:p w:rsidR="000451CD" w:rsidRDefault="000451CD" w:rsidP="000451CD">
      <w:pPr>
        <w:pStyle w:val="normal0"/>
        <w:jc w:val="center"/>
        <w:rPr>
          <w:b/>
          <w:sz w:val="40"/>
        </w:rPr>
      </w:pPr>
    </w:p>
    <w:p w:rsidR="000451CD" w:rsidRDefault="000451CD" w:rsidP="000451CD">
      <w:pPr>
        <w:pStyle w:val="normal0"/>
        <w:jc w:val="center"/>
        <w:rPr>
          <w:b/>
          <w:sz w:val="40"/>
        </w:rPr>
      </w:pPr>
    </w:p>
    <w:p w:rsidR="000451CD" w:rsidRDefault="000451CD" w:rsidP="000451CD">
      <w:pPr>
        <w:pStyle w:val="normal0"/>
        <w:jc w:val="center"/>
        <w:rPr>
          <w:b/>
          <w:sz w:val="40"/>
        </w:rPr>
      </w:pPr>
    </w:p>
    <w:p w:rsidR="000451CD" w:rsidRDefault="000451CD" w:rsidP="000451CD">
      <w:pPr>
        <w:pStyle w:val="normal0"/>
        <w:jc w:val="center"/>
        <w:rPr>
          <w:b/>
          <w:sz w:val="40"/>
        </w:rPr>
      </w:pPr>
    </w:p>
    <w:p w:rsidR="000451CD" w:rsidRDefault="000451CD" w:rsidP="000451CD">
      <w:pPr>
        <w:pStyle w:val="normal0"/>
        <w:jc w:val="center"/>
        <w:rPr>
          <w:b/>
          <w:sz w:val="40"/>
        </w:rPr>
      </w:pPr>
      <w:r>
        <w:rPr>
          <w:b/>
          <w:sz w:val="40"/>
        </w:rPr>
        <w:t>AHS</w:t>
      </w:r>
    </w:p>
    <w:p w:rsidR="000451CD" w:rsidRDefault="000451CD" w:rsidP="000451CD">
      <w:pPr>
        <w:pStyle w:val="normal0"/>
        <w:jc w:val="center"/>
        <w:rPr>
          <w:b/>
          <w:sz w:val="40"/>
        </w:rPr>
      </w:pPr>
      <w:r>
        <w:rPr>
          <w:b/>
          <w:sz w:val="40"/>
        </w:rPr>
        <w:t>Music Boosters</w:t>
      </w:r>
    </w:p>
    <w:p w:rsidR="000451CD" w:rsidRDefault="000451CD" w:rsidP="000451CD">
      <w:pPr>
        <w:pStyle w:val="normal0"/>
        <w:jc w:val="center"/>
        <w:rPr>
          <w:b/>
          <w:sz w:val="40"/>
        </w:rPr>
      </w:pPr>
      <w:r w:rsidRPr="008C3460">
        <w:rPr>
          <w:b/>
          <w:sz w:val="40"/>
        </w:rPr>
        <w:t xml:space="preserve">Orioles </w:t>
      </w:r>
      <w:r>
        <w:rPr>
          <w:b/>
          <w:sz w:val="40"/>
        </w:rPr>
        <w:t>Stand Lead</w:t>
      </w:r>
      <w:r w:rsidRPr="008C3460">
        <w:rPr>
          <w:b/>
          <w:sz w:val="40"/>
        </w:rPr>
        <w:t xml:space="preserve"> Guidelines</w:t>
      </w:r>
    </w:p>
    <w:p w:rsidR="00A05CA0" w:rsidRDefault="000451CD" w:rsidP="000451CD">
      <w:pPr>
        <w:pStyle w:val="normal0"/>
        <w:jc w:val="center"/>
        <w:rPr>
          <w:b/>
          <w:sz w:val="30"/>
        </w:rPr>
      </w:pPr>
      <w:r>
        <w:rPr>
          <w:b/>
          <w:sz w:val="40"/>
        </w:rPr>
        <w:t>2017</w:t>
      </w:r>
      <w:r>
        <w:rPr>
          <w:b/>
        </w:rPr>
        <w:br w:type="page"/>
      </w:r>
      <w:r w:rsidRPr="000451CD">
        <w:rPr>
          <w:b/>
          <w:sz w:val="30"/>
        </w:rPr>
        <w:t>Table of Contents</w:t>
      </w:r>
    </w:p>
    <w:p w:rsidR="004A4972" w:rsidRDefault="004A4972" w:rsidP="004A4972">
      <w:pPr>
        <w:rPr>
          <w:b/>
          <w:sz w:val="30"/>
        </w:rPr>
      </w:pPr>
    </w:p>
    <w:p w:rsidR="004A4972" w:rsidRDefault="004A4972" w:rsidP="004A4972">
      <w:pPr>
        <w:rPr>
          <w:b/>
          <w:sz w:val="30"/>
        </w:rPr>
      </w:pPr>
    </w:p>
    <w:p w:rsidR="00F61DF5" w:rsidRDefault="00726671" w:rsidP="00F61DF5">
      <w:pPr>
        <w:rPr>
          <w:b/>
          <w:sz w:val="30"/>
        </w:rPr>
      </w:pPr>
      <w:hyperlink w:anchor="OVERVIEW" w:history="1">
        <w:r w:rsidR="00F61DF5" w:rsidRPr="00F61DF5">
          <w:rPr>
            <w:rStyle w:val="Hyperlink"/>
            <w:b/>
            <w:sz w:val="24"/>
            <w:szCs w:val="24"/>
          </w:rPr>
          <w:t>OVERVIEW</w:t>
        </w:r>
      </w:hyperlink>
      <w:r w:rsidR="00F61DF5">
        <w:rPr>
          <w:b/>
          <w:sz w:val="30"/>
        </w:rPr>
        <w:t xml:space="preserve"> </w:t>
      </w:r>
    </w:p>
    <w:p w:rsidR="004A4972" w:rsidRPr="004A4972" w:rsidRDefault="004A4972" w:rsidP="004A4972">
      <w:pPr>
        <w:pStyle w:val="normal0"/>
        <w:rPr>
          <w:sz w:val="24"/>
          <w:szCs w:val="24"/>
        </w:rPr>
      </w:pPr>
      <w:r w:rsidRPr="004A4972">
        <w:rPr>
          <w:sz w:val="24"/>
          <w:szCs w:val="24"/>
        </w:rPr>
        <w:t>The AHS Music Fundraising Team</w:t>
      </w:r>
    </w:p>
    <w:p w:rsidR="004A4972" w:rsidRPr="004A4972" w:rsidRDefault="004A4972" w:rsidP="004A4972">
      <w:pPr>
        <w:pStyle w:val="normal0"/>
        <w:spacing w:line="240" w:lineRule="auto"/>
        <w:rPr>
          <w:sz w:val="24"/>
          <w:szCs w:val="24"/>
        </w:rPr>
      </w:pPr>
      <w:r w:rsidRPr="004A4972">
        <w:rPr>
          <w:sz w:val="24"/>
          <w:szCs w:val="24"/>
        </w:rPr>
        <w:t xml:space="preserve">2017 – A </w:t>
      </w:r>
      <w:r w:rsidRPr="004A4972">
        <w:rPr>
          <w:i/>
          <w:sz w:val="24"/>
          <w:szCs w:val="24"/>
        </w:rPr>
        <w:t xml:space="preserve">Reboot </w:t>
      </w:r>
      <w:r w:rsidRPr="004A4972">
        <w:rPr>
          <w:sz w:val="24"/>
          <w:szCs w:val="24"/>
        </w:rPr>
        <w:t>Year</w:t>
      </w:r>
    </w:p>
    <w:p w:rsidR="004A4972" w:rsidRDefault="004A4972" w:rsidP="004A4972">
      <w:pPr>
        <w:pStyle w:val="normal0"/>
        <w:rPr>
          <w:b/>
          <w:sz w:val="24"/>
          <w:szCs w:val="24"/>
        </w:rPr>
      </w:pPr>
      <w:r w:rsidRPr="004A4972">
        <w:rPr>
          <w:sz w:val="24"/>
          <w:szCs w:val="24"/>
        </w:rPr>
        <w:t>Gaining Experience</w:t>
      </w:r>
    </w:p>
    <w:p w:rsidR="004A4972" w:rsidRDefault="004A4972" w:rsidP="004A4972">
      <w:pPr>
        <w:pStyle w:val="normal0"/>
        <w:rPr>
          <w:b/>
          <w:sz w:val="40"/>
        </w:rPr>
      </w:pPr>
    </w:p>
    <w:p w:rsidR="004A4972" w:rsidRDefault="00726671" w:rsidP="004A4972">
      <w:pPr>
        <w:pStyle w:val="normal0"/>
        <w:spacing w:line="240" w:lineRule="auto"/>
        <w:rPr>
          <w:b/>
          <w:sz w:val="24"/>
          <w:szCs w:val="24"/>
        </w:rPr>
      </w:pPr>
      <w:hyperlink w:anchor="CHANGES" w:history="1">
        <w:r w:rsidR="004A4972" w:rsidRPr="003970C4">
          <w:rPr>
            <w:rStyle w:val="Hyperlink"/>
            <w:b/>
            <w:sz w:val="24"/>
            <w:szCs w:val="24"/>
          </w:rPr>
          <w:t>2017 CHANGES</w:t>
        </w:r>
      </w:hyperlink>
    </w:p>
    <w:p w:rsidR="004A4972" w:rsidRPr="004A4972" w:rsidRDefault="004A4972" w:rsidP="004A4972">
      <w:pPr>
        <w:pStyle w:val="normal0"/>
        <w:spacing w:line="240" w:lineRule="auto"/>
        <w:rPr>
          <w:sz w:val="24"/>
          <w:szCs w:val="24"/>
        </w:rPr>
      </w:pPr>
      <w:r w:rsidRPr="004A4972">
        <w:rPr>
          <w:sz w:val="24"/>
          <w:szCs w:val="24"/>
        </w:rPr>
        <w:t>Contract Changes</w:t>
      </w:r>
    </w:p>
    <w:p w:rsidR="004A4972" w:rsidRPr="004A4972" w:rsidRDefault="004A4972" w:rsidP="004A4972">
      <w:pPr>
        <w:pStyle w:val="normal0"/>
        <w:widowControl w:val="0"/>
        <w:spacing w:line="240" w:lineRule="auto"/>
        <w:contextualSpacing/>
        <w:rPr>
          <w:sz w:val="24"/>
          <w:szCs w:val="24"/>
        </w:rPr>
      </w:pPr>
      <w:r w:rsidRPr="004A4972">
        <w:rPr>
          <w:sz w:val="24"/>
          <w:szCs w:val="24"/>
        </w:rPr>
        <w:t>Stand Assignments</w:t>
      </w:r>
    </w:p>
    <w:p w:rsidR="004A4972" w:rsidRPr="004A4972" w:rsidRDefault="004A4972" w:rsidP="004A4972">
      <w:pPr>
        <w:pStyle w:val="normal0"/>
        <w:spacing w:line="240" w:lineRule="auto"/>
        <w:rPr>
          <w:sz w:val="24"/>
          <w:szCs w:val="24"/>
        </w:rPr>
      </w:pPr>
      <w:r w:rsidRPr="004A4972">
        <w:rPr>
          <w:sz w:val="24"/>
          <w:szCs w:val="24"/>
        </w:rPr>
        <w:t>Union</w:t>
      </w:r>
    </w:p>
    <w:p w:rsidR="004A4972" w:rsidRPr="004A4972" w:rsidRDefault="004A4972" w:rsidP="004A4972">
      <w:pPr>
        <w:pStyle w:val="normal0"/>
        <w:rPr>
          <w:sz w:val="24"/>
          <w:szCs w:val="24"/>
        </w:rPr>
      </w:pPr>
      <w:r w:rsidRPr="004A4972">
        <w:rPr>
          <w:sz w:val="24"/>
          <w:szCs w:val="24"/>
        </w:rPr>
        <w:t>Volunteer Guidelines</w:t>
      </w:r>
    </w:p>
    <w:p w:rsidR="004A4972" w:rsidRPr="004A4972" w:rsidRDefault="004A4972" w:rsidP="004A4972">
      <w:pPr>
        <w:pStyle w:val="normal0"/>
        <w:rPr>
          <w:sz w:val="24"/>
        </w:rPr>
      </w:pPr>
      <w:r w:rsidRPr="004A4972">
        <w:rPr>
          <w:sz w:val="24"/>
        </w:rPr>
        <w:t>Opening Huddle</w:t>
      </w:r>
    </w:p>
    <w:p w:rsidR="004A4972" w:rsidRPr="004A4972" w:rsidRDefault="004A4972" w:rsidP="004A4972">
      <w:pPr>
        <w:pStyle w:val="normal0"/>
        <w:rPr>
          <w:sz w:val="24"/>
          <w:szCs w:val="24"/>
        </w:rPr>
      </w:pPr>
      <w:r w:rsidRPr="004A4972">
        <w:rPr>
          <w:sz w:val="24"/>
          <w:szCs w:val="24"/>
        </w:rPr>
        <w:t>Hours</w:t>
      </w:r>
    </w:p>
    <w:p w:rsidR="004A4972" w:rsidRDefault="004A4972" w:rsidP="004A4972">
      <w:pPr>
        <w:pStyle w:val="normal0"/>
        <w:rPr>
          <w:b/>
          <w:sz w:val="40"/>
        </w:rPr>
      </w:pPr>
    </w:p>
    <w:p w:rsidR="004A4972" w:rsidRPr="00A05CA0" w:rsidRDefault="00726671" w:rsidP="004A4972">
      <w:pPr>
        <w:pStyle w:val="normal0"/>
        <w:widowControl w:val="0"/>
        <w:spacing w:line="240" w:lineRule="auto"/>
        <w:contextualSpacing/>
        <w:rPr>
          <w:b/>
          <w:sz w:val="24"/>
          <w:szCs w:val="24"/>
        </w:rPr>
      </w:pPr>
      <w:hyperlink w:anchor="ITEMS" w:history="1">
        <w:r w:rsidR="004A4972" w:rsidRPr="003970C4">
          <w:rPr>
            <w:rStyle w:val="Hyperlink"/>
            <w:b/>
            <w:sz w:val="24"/>
            <w:szCs w:val="24"/>
          </w:rPr>
          <w:t>ADDTIONAL ITEMS</w:t>
        </w:r>
      </w:hyperlink>
    </w:p>
    <w:p w:rsidR="004A4972" w:rsidRPr="004A4972" w:rsidRDefault="004A4972" w:rsidP="004A4972">
      <w:pPr>
        <w:pStyle w:val="normal0"/>
        <w:widowControl w:val="0"/>
        <w:spacing w:line="240" w:lineRule="auto"/>
        <w:contextualSpacing/>
        <w:rPr>
          <w:sz w:val="24"/>
          <w:szCs w:val="24"/>
        </w:rPr>
      </w:pPr>
      <w:r w:rsidRPr="004A4972">
        <w:rPr>
          <w:sz w:val="24"/>
          <w:szCs w:val="24"/>
        </w:rPr>
        <w:t>Parking Lot Shuttle</w:t>
      </w:r>
    </w:p>
    <w:p w:rsidR="004A4972" w:rsidRPr="004A4972" w:rsidRDefault="004A4972" w:rsidP="004A4972">
      <w:pPr>
        <w:pStyle w:val="normal0"/>
        <w:rPr>
          <w:sz w:val="24"/>
          <w:szCs w:val="24"/>
        </w:rPr>
      </w:pPr>
      <w:r w:rsidRPr="004A4972">
        <w:rPr>
          <w:sz w:val="24"/>
          <w:szCs w:val="24"/>
        </w:rPr>
        <w:t>Delegate</w:t>
      </w:r>
    </w:p>
    <w:p w:rsidR="004A4972" w:rsidRPr="004A4972" w:rsidRDefault="004A4972" w:rsidP="004A4972">
      <w:pPr>
        <w:pStyle w:val="normal0"/>
        <w:widowControl w:val="0"/>
        <w:spacing w:line="240" w:lineRule="auto"/>
        <w:contextualSpacing/>
        <w:rPr>
          <w:sz w:val="24"/>
          <w:szCs w:val="24"/>
        </w:rPr>
      </w:pPr>
      <w:r w:rsidRPr="004A4972">
        <w:rPr>
          <w:sz w:val="24"/>
          <w:szCs w:val="24"/>
        </w:rPr>
        <w:t>Sharing Space</w:t>
      </w:r>
    </w:p>
    <w:p w:rsidR="004A4972" w:rsidRPr="000451CD" w:rsidRDefault="004A4972" w:rsidP="004A4972">
      <w:pPr>
        <w:pStyle w:val="normal0"/>
        <w:rPr>
          <w:b/>
          <w:sz w:val="40"/>
        </w:rPr>
      </w:pPr>
    </w:p>
    <w:p w:rsidR="000451CD" w:rsidRPr="00A05CA0" w:rsidRDefault="00A05CA0" w:rsidP="004A4972">
      <w:pPr>
        <w:jc w:val="center"/>
        <w:rPr>
          <w:b/>
          <w:sz w:val="30"/>
        </w:rPr>
      </w:pPr>
      <w:r>
        <w:rPr>
          <w:b/>
          <w:sz w:val="30"/>
        </w:rPr>
        <w:br w:type="page"/>
      </w:r>
      <w:bookmarkStart w:id="0" w:name="OVERVIEW"/>
      <w:r w:rsidR="000451CD">
        <w:rPr>
          <w:b/>
          <w:sz w:val="24"/>
          <w:szCs w:val="24"/>
        </w:rPr>
        <w:t>OVERVIEW</w:t>
      </w:r>
      <w:bookmarkEnd w:id="0"/>
    </w:p>
    <w:p w:rsidR="000451CD" w:rsidRDefault="000451CD" w:rsidP="000451CD">
      <w:pPr>
        <w:pStyle w:val="normal0"/>
        <w:rPr>
          <w:b/>
          <w:sz w:val="24"/>
          <w:szCs w:val="24"/>
        </w:rPr>
      </w:pPr>
    </w:p>
    <w:p w:rsidR="003E6C3B" w:rsidRPr="000451CD" w:rsidRDefault="00941AA9" w:rsidP="000451CD">
      <w:pPr>
        <w:pStyle w:val="normal0"/>
        <w:rPr>
          <w:b/>
          <w:sz w:val="40"/>
        </w:rPr>
      </w:pPr>
      <w:r>
        <w:rPr>
          <w:b/>
          <w:sz w:val="24"/>
          <w:szCs w:val="24"/>
        </w:rPr>
        <w:t>The AHS Music Fundraising Team</w:t>
      </w:r>
    </w:p>
    <w:p w:rsidR="003E6C3B" w:rsidRDefault="00941AA9">
      <w:pPr>
        <w:pStyle w:val="normal0"/>
        <w:spacing w:line="240" w:lineRule="auto"/>
        <w:rPr>
          <w:sz w:val="24"/>
          <w:szCs w:val="24"/>
        </w:rPr>
      </w:pPr>
      <w:r>
        <w:rPr>
          <w:sz w:val="24"/>
          <w:szCs w:val="24"/>
        </w:rPr>
        <w:t>We are a community of families united by one purpose – to raise the funds needed to provide our children/students with the highest quality music experience possible. We work the Orioles Concessions with this goal in mind; volunteers are flexible with assignments, jump in to help others whenever needed, and seize the opportunity to learn additional skills. We’re a diverse team with different backgrounds and experiences, but on game day we’re all there for the O’s fans and to chip in however we can in order to make money!</w:t>
      </w:r>
    </w:p>
    <w:p w:rsidR="003E6C3B" w:rsidRDefault="003E6C3B">
      <w:pPr>
        <w:pStyle w:val="normal0"/>
        <w:spacing w:line="240" w:lineRule="auto"/>
        <w:rPr>
          <w:b/>
          <w:sz w:val="24"/>
          <w:szCs w:val="24"/>
        </w:rPr>
      </w:pPr>
    </w:p>
    <w:p w:rsidR="003E6C3B" w:rsidRDefault="00941AA9">
      <w:pPr>
        <w:pStyle w:val="normal0"/>
        <w:spacing w:line="240" w:lineRule="auto"/>
        <w:rPr>
          <w:b/>
          <w:sz w:val="24"/>
          <w:szCs w:val="24"/>
        </w:rPr>
      </w:pPr>
      <w:r>
        <w:rPr>
          <w:b/>
          <w:sz w:val="24"/>
          <w:szCs w:val="24"/>
        </w:rPr>
        <w:t xml:space="preserve">2017 – A </w:t>
      </w:r>
      <w:r>
        <w:rPr>
          <w:b/>
          <w:i/>
          <w:sz w:val="24"/>
          <w:szCs w:val="24"/>
        </w:rPr>
        <w:t xml:space="preserve">Reboot </w:t>
      </w:r>
      <w:r>
        <w:rPr>
          <w:b/>
          <w:sz w:val="24"/>
          <w:szCs w:val="24"/>
        </w:rPr>
        <w:t>Year</w:t>
      </w:r>
    </w:p>
    <w:p w:rsidR="00A05CA0" w:rsidRDefault="00941AA9">
      <w:pPr>
        <w:pStyle w:val="normal0"/>
        <w:spacing w:line="240" w:lineRule="auto"/>
        <w:rPr>
          <w:sz w:val="24"/>
          <w:szCs w:val="24"/>
        </w:rPr>
      </w:pPr>
      <w:r>
        <w:rPr>
          <w:sz w:val="24"/>
          <w:szCs w:val="24"/>
        </w:rPr>
        <w:t xml:space="preserve">The 2017 season officially kicks off the passing of the torch. The original organizers initiated this fundraiser in 2011. These organizers and the supporting volunteers have moved on over the years as their students have graduated; though there are a few who keep coming back! May 2016 saw a large number of the remaining original experienced volunteers have their youngest student graduate. For 2017, we are excited to kick off a new committee and usher in new ways of doing things. As we make this transition, we look to you for your support and flexibility as we may have some road bumps along the way. </w:t>
      </w:r>
    </w:p>
    <w:p w:rsidR="00A05CA0" w:rsidRDefault="00A05CA0">
      <w:pPr>
        <w:pStyle w:val="normal0"/>
        <w:spacing w:line="240" w:lineRule="auto"/>
        <w:rPr>
          <w:sz w:val="24"/>
          <w:szCs w:val="24"/>
        </w:rPr>
      </w:pPr>
    </w:p>
    <w:p w:rsidR="00A05CA0" w:rsidRDefault="00A05CA0" w:rsidP="00A05CA0">
      <w:pPr>
        <w:pStyle w:val="normal0"/>
        <w:rPr>
          <w:b/>
          <w:sz w:val="24"/>
          <w:szCs w:val="24"/>
        </w:rPr>
      </w:pPr>
      <w:r>
        <w:rPr>
          <w:b/>
          <w:sz w:val="24"/>
          <w:szCs w:val="24"/>
        </w:rPr>
        <w:t>Gaining Experience</w:t>
      </w:r>
    </w:p>
    <w:p w:rsidR="00A05CA0" w:rsidRDefault="00A05CA0" w:rsidP="00A05CA0">
      <w:pPr>
        <w:pStyle w:val="normal0"/>
        <w:widowControl w:val="0"/>
        <w:spacing w:line="240" w:lineRule="auto"/>
        <w:contextualSpacing/>
        <w:rPr>
          <w:sz w:val="24"/>
          <w:szCs w:val="24"/>
        </w:rPr>
      </w:pPr>
      <w:r>
        <w:rPr>
          <w:sz w:val="24"/>
          <w:szCs w:val="24"/>
        </w:rPr>
        <w:t>We encourage completing four games. It takes three games to attain a good understanding of the basics. The additional game will reinforce your knowledge and further sharpen your skills.</w:t>
      </w:r>
    </w:p>
    <w:p w:rsidR="001B6AA4" w:rsidRDefault="001B6AA4">
      <w:pPr>
        <w:pStyle w:val="normal0"/>
        <w:spacing w:line="240" w:lineRule="auto"/>
        <w:rPr>
          <w:sz w:val="24"/>
          <w:szCs w:val="24"/>
        </w:rPr>
      </w:pPr>
    </w:p>
    <w:p w:rsidR="001B6AA4" w:rsidRDefault="008A4FDE" w:rsidP="001B6AA4">
      <w:pPr>
        <w:pStyle w:val="normal0"/>
        <w:spacing w:line="240" w:lineRule="auto"/>
        <w:jc w:val="center"/>
        <w:rPr>
          <w:b/>
          <w:sz w:val="24"/>
          <w:szCs w:val="24"/>
        </w:rPr>
      </w:pPr>
      <w:bookmarkStart w:id="1" w:name="CHANGES"/>
      <w:r>
        <w:rPr>
          <w:b/>
          <w:sz w:val="24"/>
          <w:szCs w:val="24"/>
        </w:rPr>
        <w:t>2017 CHANGES</w:t>
      </w:r>
      <w:bookmarkEnd w:id="1"/>
    </w:p>
    <w:p w:rsidR="001B6AA4" w:rsidRDefault="001B6AA4" w:rsidP="001B6AA4">
      <w:pPr>
        <w:pStyle w:val="normal0"/>
        <w:spacing w:line="240" w:lineRule="auto"/>
        <w:rPr>
          <w:b/>
          <w:sz w:val="24"/>
          <w:szCs w:val="24"/>
        </w:rPr>
      </w:pPr>
    </w:p>
    <w:p w:rsidR="001B6AA4" w:rsidRPr="001B6AA4" w:rsidRDefault="001B6AA4" w:rsidP="001B6AA4">
      <w:pPr>
        <w:pStyle w:val="normal0"/>
        <w:spacing w:line="240" w:lineRule="auto"/>
        <w:rPr>
          <w:b/>
          <w:sz w:val="24"/>
          <w:szCs w:val="24"/>
        </w:rPr>
      </w:pPr>
      <w:r w:rsidRPr="001B6AA4">
        <w:rPr>
          <w:b/>
          <w:sz w:val="24"/>
          <w:szCs w:val="24"/>
        </w:rPr>
        <w:t>Contract Changes</w:t>
      </w:r>
    </w:p>
    <w:p w:rsidR="008A4FDE" w:rsidRDefault="008A4FDE" w:rsidP="001B6AA4">
      <w:pPr>
        <w:pStyle w:val="normal0"/>
        <w:spacing w:line="240" w:lineRule="auto"/>
        <w:rPr>
          <w:sz w:val="24"/>
          <w:szCs w:val="24"/>
        </w:rPr>
      </w:pPr>
      <w:r>
        <w:rPr>
          <w:sz w:val="24"/>
          <w:szCs w:val="24"/>
        </w:rPr>
        <w:t xml:space="preserve">We will be running smaller food stands and fewer beer portables this to year match volunteer capacity. DNC has advised that we should </w:t>
      </w:r>
      <w:r w:rsidRPr="008A4FDE">
        <w:rPr>
          <w:i/>
          <w:sz w:val="24"/>
          <w:szCs w:val="24"/>
        </w:rPr>
        <w:t>expect the type of stand and locations to change with each game</w:t>
      </w:r>
      <w:r>
        <w:rPr>
          <w:sz w:val="24"/>
          <w:szCs w:val="24"/>
        </w:rPr>
        <w:t xml:space="preserve">. </w:t>
      </w:r>
    </w:p>
    <w:p w:rsidR="0075373B" w:rsidRDefault="0075373B" w:rsidP="001B6AA4">
      <w:pPr>
        <w:pStyle w:val="normal0"/>
        <w:spacing w:line="240" w:lineRule="auto"/>
        <w:rPr>
          <w:sz w:val="24"/>
          <w:szCs w:val="24"/>
        </w:rPr>
      </w:pPr>
    </w:p>
    <w:p w:rsidR="008A4FDE" w:rsidRPr="000451CD" w:rsidRDefault="008A4FDE" w:rsidP="008A4FDE">
      <w:pPr>
        <w:pStyle w:val="normal0"/>
        <w:widowControl w:val="0"/>
        <w:spacing w:line="240" w:lineRule="auto"/>
        <w:contextualSpacing/>
        <w:rPr>
          <w:b/>
          <w:sz w:val="24"/>
          <w:szCs w:val="24"/>
        </w:rPr>
      </w:pPr>
      <w:r>
        <w:rPr>
          <w:b/>
          <w:sz w:val="24"/>
          <w:szCs w:val="24"/>
        </w:rPr>
        <w:t xml:space="preserve">Stand </w:t>
      </w:r>
      <w:r w:rsidRPr="000451CD">
        <w:rPr>
          <w:b/>
          <w:sz w:val="24"/>
          <w:szCs w:val="24"/>
        </w:rPr>
        <w:t>Assignments</w:t>
      </w:r>
    </w:p>
    <w:p w:rsidR="008A4FDE" w:rsidRDefault="008A4FDE" w:rsidP="008A4FDE">
      <w:pPr>
        <w:pStyle w:val="normal0"/>
        <w:widowControl w:val="0"/>
        <w:spacing w:line="240" w:lineRule="auto"/>
        <w:contextualSpacing/>
        <w:rPr>
          <w:sz w:val="24"/>
          <w:szCs w:val="24"/>
        </w:rPr>
      </w:pPr>
      <w:r>
        <w:rPr>
          <w:sz w:val="24"/>
          <w:szCs w:val="24"/>
        </w:rPr>
        <w:t>DNC will make stand assignments for stands/portables before each home stand (first day of home game series), which is up to ten days in advance.</w:t>
      </w:r>
    </w:p>
    <w:p w:rsidR="008A4FDE" w:rsidRDefault="008A4FDE" w:rsidP="001B6AA4">
      <w:pPr>
        <w:pStyle w:val="normal0"/>
        <w:spacing w:line="240" w:lineRule="auto"/>
        <w:rPr>
          <w:b/>
          <w:sz w:val="24"/>
          <w:szCs w:val="24"/>
        </w:rPr>
      </w:pPr>
    </w:p>
    <w:p w:rsidR="0075373B" w:rsidRPr="0075373B" w:rsidRDefault="0075373B" w:rsidP="001B6AA4">
      <w:pPr>
        <w:pStyle w:val="normal0"/>
        <w:spacing w:line="240" w:lineRule="auto"/>
        <w:rPr>
          <w:b/>
          <w:sz w:val="24"/>
          <w:szCs w:val="24"/>
        </w:rPr>
      </w:pPr>
      <w:r w:rsidRPr="0075373B">
        <w:rPr>
          <w:b/>
          <w:sz w:val="24"/>
          <w:szCs w:val="24"/>
        </w:rPr>
        <w:t>Union</w:t>
      </w:r>
    </w:p>
    <w:p w:rsidR="001B6AA4" w:rsidRPr="001B6AA4" w:rsidRDefault="0075373B" w:rsidP="001B6AA4">
      <w:pPr>
        <w:pStyle w:val="normal0"/>
        <w:spacing w:line="240" w:lineRule="auto"/>
        <w:rPr>
          <w:sz w:val="24"/>
          <w:szCs w:val="24"/>
        </w:rPr>
      </w:pPr>
      <w:r>
        <w:rPr>
          <w:sz w:val="24"/>
          <w:szCs w:val="24"/>
        </w:rPr>
        <w:t xml:space="preserve">DNC has </w:t>
      </w:r>
      <w:r w:rsidR="008A4FDE">
        <w:rPr>
          <w:sz w:val="24"/>
          <w:szCs w:val="24"/>
        </w:rPr>
        <w:t xml:space="preserve">also </w:t>
      </w:r>
      <w:r>
        <w:rPr>
          <w:sz w:val="24"/>
          <w:szCs w:val="24"/>
        </w:rPr>
        <w:t>advised us that the union has priority over all beer portables. This happened in 2015 and the restriction lasted a matter of days. For 2017, stand leads should expect an impact on portables worked until restrictions are lessened.</w:t>
      </w:r>
    </w:p>
    <w:p w:rsidR="000451CD" w:rsidRDefault="000451CD">
      <w:pPr>
        <w:pStyle w:val="normal0"/>
        <w:spacing w:line="240" w:lineRule="auto"/>
        <w:rPr>
          <w:sz w:val="24"/>
          <w:szCs w:val="24"/>
        </w:rPr>
      </w:pPr>
    </w:p>
    <w:p w:rsidR="00A05CA0" w:rsidRDefault="00A05CA0" w:rsidP="00A05CA0">
      <w:pPr>
        <w:pStyle w:val="normal0"/>
        <w:rPr>
          <w:sz w:val="24"/>
          <w:szCs w:val="24"/>
        </w:rPr>
      </w:pPr>
      <w:r>
        <w:rPr>
          <w:b/>
          <w:sz w:val="24"/>
          <w:szCs w:val="24"/>
        </w:rPr>
        <w:t>Volunteer Guidelines</w:t>
      </w:r>
    </w:p>
    <w:p w:rsidR="00A05CA0" w:rsidRPr="00A05CA0" w:rsidRDefault="00D50C99" w:rsidP="00A05CA0">
      <w:pPr>
        <w:pStyle w:val="normal0"/>
        <w:rPr>
          <w:sz w:val="24"/>
          <w:szCs w:val="24"/>
        </w:rPr>
      </w:pPr>
      <w:r>
        <w:rPr>
          <w:sz w:val="24"/>
          <w:szCs w:val="24"/>
        </w:rPr>
        <w:t xml:space="preserve">Check the </w:t>
      </w:r>
      <w:proofErr w:type="spellStart"/>
      <w:r>
        <w:rPr>
          <w:sz w:val="24"/>
          <w:szCs w:val="24"/>
        </w:rPr>
        <w:t>Atholton</w:t>
      </w:r>
      <w:proofErr w:type="spellEnd"/>
      <w:r>
        <w:rPr>
          <w:sz w:val="24"/>
          <w:szCs w:val="24"/>
        </w:rPr>
        <w:t xml:space="preserve"> Music site’s Orioles’ Volunteer area for the new Volunteer Guidelines: </w:t>
      </w:r>
      <w:r w:rsidRPr="00D50C99">
        <w:rPr>
          <w:sz w:val="24"/>
          <w:szCs w:val="24"/>
        </w:rPr>
        <w:t>http://www.atholtonmusic.org/volunteer-area.html</w:t>
      </w:r>
      <w:r>
        <w:rPr>
          <w:sz w:val="24"/>
          <w:szCs w:val="24"/>
        </w:rPr>
        <w:t xml:space="preserve">. These guidelines </w:t>
      </w:r>
      <w:r w:rsidR="003970C4">
        <w:rPr>
          <w:sz w:val="24"/>
          <w:szCs w:val="24"/>
        </w:rPr>
        <w:t xml:space="preserve">were reviewed with new volunteers at the new AHS training and they </w:t>
      </w:r>
      <w:r>
        <w:rPr>
          <w:sz w:val="24"/>
          <w:szCs w:val="24"/>
        </w:rPr>
        <w:t>set expectations for the fundraiser and game-days. Take a moment to review these expectations before your first game to ensure you have a greater understanding of the volunteers’ perspective.</w:t>
      </w:r>
    </w:p>
    <w:p w:rsidR="00A05CA0" w:rsidRDefault="00A05CA0" w:rsidP="00A05CA0">
      <w:pPr>
        <w:pStyle w:val="normal0"/>
        <w:rPr>
          <w:b/>
          <w:sz w:val="24"/>
          <w:szCs w:val="24"/>
        </w:rPr>
      </w:pPr>
    </w:p>
    <w:p w:rsidR="00D50C99" w:rsidRPr="004A4972" w:rsidRDefault="00D50C99" w:rsidP="00D50C99">
      <w:pPr>
        <w:pStyle w:val="normal0"/>
        <w:rPr>
          <w:sz w:val="24"/>
        </w:rPr>
      </w:pPr>
      <w:r w:rsidRPr="004A4972">
        <w:rPr>
          <w:b/>
          <w:sz w:val="24"/>
        </w:rPr>
        <w:t>Opening Huddle</w:t>
      </w:r>
    </w:p>
    <w:p w:rsidR="00D50C99" w:rsidRDefault="00D50C99" w:rsidP="00D50C99">
      <w:pPr>
        <w:pStyle w:val="normal0"/>
        <w:rPr>
          <w:sz w:val="24"/>
        </w:rPr>
      </w:pPr>
      <w:r w:rsidRPr="00D50C99">
        <w:rPr>
          <w:color w:val="222222"/>
          <w:sz w:val="24"/>
          <w:highlight w:val="white"/>
        </w:rPr>
        <w:t xml:space="preserve">We plan to start each game-day with a short huddle. </w:t>
      </w:r>
      <w:r w:rsidRPr="00D50C99">
        <w:rPr>
          <w:sz w:val="24"/>
        </w:rPr>
        <w:t>Suggested items to cover:</w:t>
      </w:r>
    </w:p>
    <w:p w:rsidR="00D50C99" w:rsidRPr="0060507A" w:rsidRDefault="00D50C99" w:rsidP="00D50C99">
      <w:pPr>
        <w:pStyle w:val="ListParagraph"/>
        <w:numPr>
          <w:ilvl w:val="0"/>
          <w:numId w:val="5"/>
        </w:numPr>
        <w:rPr>
          <w:rFonts w:ascii="Arial" w:hAnsi="Arial"/>
        </w:rPr>
      </w:pPr>
      <w:r w:rsidRPr="0060507A">
        <w:rPr>
          <w:rFonts w:ascii="Arial" w:hAnsi="Arial"/>
        </w:rPr>
        <w:t>Introduce yourselves</w:t>
      </w:r>
    </w:p>
    <w:p w:rsidR="00D50C99" w:rsidRPr="0060507A" w:rsidRDefault="00D50C99" w:rsidP="00D50C99">
      <w:pPr>
        <w:pStyle w:val="ListParagraph"/>
        <w:numPr>
          <w:ilvl w:val="0"/>
          <w:numId w:val="5"/>
        </w:numPr>
        <w:rPr>
          <w:rFonts w:ascii="Arial" w:hAnsi="Arial"/>
        </w:rPr>
      </w:pPr>
      <w:r w:rsidRPr="0060507A">
        <w:rPr>
          <w:rFonts w:ascii="Arial" w:hAnsi="Arial"/>
        </w:rPr>
        <w:t>Check that everyone is in proper uniform; badges on right side</w:t>
      </w:r>
    </w:p>
    <w:p w:rsidR="00D50C99" w:rsidRPr="0060507A" w:rsidRDefault="00D50C99" w:rsidP="00D50C99">
      <w:pPr>
        <w:pStyle w:val="ListParagraph"/>
        <w:numPr>
          <w:ilvl w:val="0"/>
          <w:numId w:val="5"/>
        </w:numPr>
        <w:rPr>
          <w:rFonts w:ascii="Arial" w:hAnsi="Arial"/>
        </w:rPr>
      </w:pPr>
      <w:r w:rsidRPr="0060507A">
        <w:rPr>
          <w:rFonts w:ascii="Arial" w:hAnsi="Arial"/>
        </w:rPr>
        <w:t>Distribute meal tickets</w:t>
      </w:r>
    </w:p>
    <w:p w:rsidR="00D50C99" w:rsidRPr="0060507A" w:rsidRDefault="00D50C99" w:rsidP="00D50C99">
      <w:pPr>
        <w:pStyle w:val="ListParagraph"/>
        <w:numPr>
          <w:ilvl w:val="0"/>
          <w:numId w:val="5"/>
        </w:numPr>
        <w:rPr>
          <w:rFonts w:ascii="Arial" w:hAnsi="Arial"/>
        </w:rPr>
      </w:pPr>
      <w:r w:rsidRPr="0060507A">
        <w:rPr>
          <w:rFonts w:ascii="Arial" w:hAnsi="Arial"/>
        </w:rPr>
        <w:t>If you are serving beer</w:t>
      </w:r>
    </w:p>
    <w:p w:rsidR="00D50C99" w:rsidRPr="0060507A" w:rsidRDefault="00D50C99" w:rsidP="00D50C99">
      <w:pPr>
        <w:pStyle w:val="ListParagraph"/>
        <w:numPr>
          <w:ilvl w:val="1"/>
          <w:numId w:val="5"/>
        </w:numPr>
        <w:rPr>
          <w:rFonts w:ascii="Arial" w:hAnsi="Arial"/>
        </w:rPr>
      </w:pPr>
      <w:r w:rsidRPr="0060507A">
        <w:rPr>
          <w:rFonts w:ascii="Arial" w:hAnsi="Arial"/>
        </w:rPr>
        <w:t xml:space="preserve">Identify the birth date for a customer who has birthday on the same day and is turning 21 </w:t>
      </w:r>
    </w:p>
    <w:p w:rsidR="00D50C99" w:rsidRPr="0060507A" w:rsidRDefault="00D50C99" w:rsidP="00D50C99">
      <w:pPr>
        <w:pStyle w:val="ListParagraph"/>
        <w:numPr>
          <w:ilvl w:val="1"/>
          <w:numId w:val="5"/>
        </w:numPr>
        <w:rPr>
          <w:rFonts w:ascii="Arial" w:hAnsi="Arial"/>
        </w:rPr>
      </w:pPr>
      <w:r w:rsidRPr="0060507A">
        <w:rPr>
          <w:rFonts w:ascii="Arial" w:hAnsi="Arial"/>
        </w:rPr>
        <w:t>Remind everyone of beer cutoff: immediately after the last out of the eighth inning or 3-1/2 hours after scheduled first pitch (whichever comes first) You need to know the time of game start!</w:t>
      </w:r>
    </w:p>
    <w:p w:rsidR="00D50C99" w:rsidRPr="0060507A" w:rsidRDefault="00D50C99" w:rsidP="00D50C99">
      <w:pPr>
        <w:pStyle w:val="ListParagraph"/>
        <w:numPr>
          <w:ilvl w:val="0"/>
          <w:numId w:val="5"/>
        </w:numPr>
        <w:rPr>
          <w:rFonts w:ascii="Arial" w:hAnsi="Arial"/>
        </w:rPr>
      </w:pPr>
      <w:r w:rsidRPr="0060507A">
        <w:rPr>
          <w:rFonts w:ascii="Arial" w:hAnsi="Arial"/>
        </w:rPr>
        <w:t>If you are serving food: remind everyone of food temperatures</w:t>
      </w:r>
    </w:p>
    <w:p w:rsidR="00D50C99" w:rsidRPr="0060507A" w:rsidRDefault="00D50C99" w:rsidP="00D50C99">
      <w:pPr>
        <w:pStyle w:val="ListParagraph"/>
        <w:numPr>
          <w:ilvl w:val="1"/>
          <w:numId w:val="5"/>
        </w:numPr>
        <w:rPr>
          <w:rFonts w:ascii="Arial" w:hAnsi="Arial"/>
        </w:rPr>
      </w:pPr>
      <w:r w:rsidRPr="0060507A">
        <w:rPr>
          <w:rFonts w:ascii="Arial" w:hAnsi="Arial"/>
        </w:rPr>
        <w:t>Keep hot food at 135˚F (57˚C) or higher</w:t>
      </w:r>
    </w:p>
    <w:p w:rsidR="00D50C99" w:rsidRPr="0060507A" w:rsidRDefault="00D50C99" w:rsidP="00D50C99">
      <w:pPr>
        <w:pStyle w:val="ListParagraph"/>
        <w:numPr>
          <w:ilvl w:val="1"/>
          <w:numId w:val="5"/>
        </w:numPr>
        <w:rPr>
          <w:rFonts w:ascii="Arial" w:hAnsi="Arial"/>
        </w:rPr>
      </w:pPr>
      <w:r w:rsidRPr="0060507A">
        <w:rPr>
          <w:rFonts w:ascii="Arial" w:hAnsi="Arial"/>
        </w:rPr>
        <w:t>Keep cold food at 41˚F (5˚C) or lower</w:t>
      </w:r>
    </w:p>
    <w:p w:rsidR="00D50C99" w:rsidRPr="0060507A" w:rsidRDefault="00D50C99" w:rsidP="00D50C99">
      <w:pPr>
        <w:pStyle w:val="ListParagraph"/>
        <w:numPr>
          <w:ilvl w:val="0"/>
          <w:numId w:val="5"/>
        </w:numPr>
        <w:rPr>
          <w:rFonts w:ascii="Arial" w:hAnsi="Arial"/>
        </w:rPr>
      </w:pPr>
      <w:r w:rsidRPr="0060507A">
        <w:rPr>
          <w:rFonts w:ascii="Arial" w:hAnsi="Arial"/>
        </w:rPr>
        <w:t>Remind everyone that a credit card receipt is need for $50 and over</w:t>
      </w:r>
    </w:p>
    <w:p w:rsidR="00D50C99" w:rsidRPr="0060507A" w:rsidRDefault="00D50C99" w:rsidP="00D50C99">
      <w:pPr>
        <w:pStyle w:val="ListParagraph"/>
        <w:numPr>
          <w:ilvl w:val="0"/>
          <w:numId w:val="5"/>
        </w:numPr>
        <w:rPr>
          <w:rFonts w:ascii="Arial" w:hAnsi="Arial"/>
        </w:rPr>
      </w:pPr>
      <w:r w:rsidRPr="0060507A">
        <w:rPr>
          <w:rFonts w:ascii="Arial" w:hAnsi="Arial"/>
        </w:rPr>
        <w:t>Tour the stand to make sure everyone knows where everything is kept</w:t>
      </w:r>
      <w:r>
        <w:rPr>
          <w:rFonts w:ascii="Arial" w:hAnsi="Arial"/>
        </w:rPr>
        <w:t xml:space="preserve">; </w:t>
      </w:r>
      <w:r>
        <w:rPr>
          <w:rFonts w:ascii="Arial" w:eastAsia="Arial" w:hAnsi="Arial" w:cs="Arial"/>
        </w:rPr>
        <w:t xml:space="preserve">pointing out </w:t>
      </w:r>
      <w:r w:rsidRPr="00D50C99">
        <w:rPr>
          <w:rFonts w:ascii="Arial" w:eastAsia="Arial" w:hAnsi="Arial" w:cs="Arial"/>
          <w:color w:val="222222"/>
          <w:highlight w:val="white"/>
        </w:rPr>
        <w:t>details that matter (e.g., distinguishing Designated Driver cups from others) and set any expectations that may be needed for a particular game (e.g., sold out games).</w:t>
      </w:r>
    </w:p>
    <w:p w:rsidR="00D50C99" w:rsidRPr="00D50C99" w:rsidRDefault="00D50C99" w:rsidP="00D50C99">
      <w:pPr>
        <w:pStyle w:val="ListParagraph"/>
        <w:numPr>
          <w:ilvl w:val="0"/>
          <w:numId w:val="5"/>
        </w:numPr>
        <w:rPr>
          <w:rFonts w:ascii="Arial" w:hAnsi="Arial"/>
          <w:b/>
        </w:rPr>
      </w:pPr>
      <w:r>
        <w:rPr>
          <w:rFonts w:ascii="Arial" w:hAnsi="Arial"/>
          <w:b/>
        </w:rPr>
        <w:t xml:space="preserve">Identify and </w:t>
      </w:r>
      <w:r w:rsidRPr="00F134A9">
        <w:rPr>
          <w:rFonts w:ascii="Arial" w:hAnsi="Arial"/>
        </w:rPr>
        <w:t>assign opening stand jobs</w:t>
      </w:r>
      <w:r>
        <w:rPr>
          <w:rFonts w:ascii="Arial" w:hAnsi="Arial"/>
        </w:rPr>
        <w:t xml:space="preserve"> and serving fan jobs (what does the stand require in the way of jobs to function smoothly?)</w:t>
      </w:r>
    </w:p>
    <w:p w:rsidR="00D50C99" w:rsidRDefault="00D50C99" w:rsidP="00A05CA0">
      <w:pPr>
        <w:pStyle w:val="normal0"/>
        <w:rPr>
          <w:b/>
          <w:sz w:val="24"/>
          <w:szCs w:val="24"/>
        </w:rPr>
      </w:pPr>
    </w:p>
    <w:p w:rsidR="00A05CA0" w:rsidRDefault="00A05CA0" w:rsidP="00A05CA0">
      <w:pPr>
        <w:pStyle w:val="normal0"/>
        <w:rPr>
          <w:b/>
          <w:sz w:val="24"/>
          <w:szCs w:val="24"/>
        </w:rPr>
      </w:pPr>
      <w:r>
        <w:rPr>
          <w:b/>
          <w:sz w:val="24"/>
          <w:szCs w:val="24"/>
        </w:rPr>
        <w:t>Hours</w:t>
      </w:r>
    </w:p>
    <w:p w:rsidR="00A05CA0" w:rsidRDefault="00A05CA0" w:rsidP="00A05CA0">
      <w:pPr>
        <w:pStyle w:val="normal0"/>
        <w:widowControl w:val="0"/>
        <w:spacing w:line="240" w:lineRule="auto"/>
        <w:contextualSpacing/>
        <w:rPr>
          <w:sz w:val="24"/>
          <w:szCs w:val="24"/>
        </w:rPr>
      </w:pPr>
      <w:r>
        <w:rPr>
          <w:sz w:val="24"/>
          <w:szCs w:val="24"/>
        </w:rPr>
        <w:t xml:space="preserve">Stand leads are </w:t>
      </w:r>
      <w:r w:rsidRPr="00DF7B94">
        <w:rPr>
          <w:sz w:val="24"/>
          <w:szCs w:val="24"/>
        </w:rPr>
        <w:t xml:space="preserve">expected to stay until </w:t>
      </w:r>
      <w:r>
        <w:rPr>
          <w:sz w:val="24"/>
          <w:szCs w:val="24"/>
        </w:rPr>
        <w:t xml:space="preserve">the laundry and binder are turned in. </w:t>
      </w:r>
    </w:p>
    <w:p w:rsidR="00A05CA0" w:rsidRDefault="00A05CA0" w:rsidP="00A05CA0">
      <w:pPr>
        <w:pStyle w:val="normal0"/>
        <w:widowControl w:val="0"/>
        <w:spacing w:line="240" w:lineRule="auto"/>
        <w:contextualSpacing/>
        <w:rPr>
          <w:sz w:val="24"/>
          <w:szCs w:val="24"/>
        </w:rPr>
      </w:pPr>
      <w:r w:rsidRPr="00A05CA0">
        <w:rPr>
          <w:i/>
          <w:sz w:val="24"/>
          <w:szCs w:val="24"/>
        </w:rPr>
        <w:t>All volunteers are required to arrive early – 3.5 hours pre-game – for opening activities.</w:t>
      </w:r>
      <w:r w:rsidRPr="00DF7B94">
        <w:rPr>
          <w:sz w:val="24"/>
          <w:szCs w:val="24"/>
        </w:rPr>
        <w:t xml:space="preserve"> All times listed on </w:t>
      </w:r>
      <w:proofErr w:type="spellStart"/>
      <w:r w:rsidRPr="00DF7B94">
        <w:rPr>
          <w:sz w:val="24"/>
          <w:szCs w:val="24"/>
        </w:rPr>
        <w:t>SignUpGenius</w:t>
      </w:r>
      <w:proofErr w:type="spellEnd"/>
      <w:r w:rsidRPr="00DF7B94">
        <w:rPr>
          <w:sz w:val="24"/>
          <w:szCs w:val="24"/>
        </w:rPr>
        <w:t xml:space="preserve"> are arrival times at the stand, not the parking lot. </w:t>
      </w:r>
      <w:r w:rsidRPr="00A05CA0">
        <w:rPr>
          <w:i/>
          <w:sz w:val="24"/>
          <w:szCs w:val="24"/>
        </w:rPr>
        <w:t>All volunteers are required to stay after the game until the books are balanced and the stand is clean -- up to 2 hours -- for safety and inventory recount purposes.</w:t>
      </w:r>
    </w:p>
    <w:p w:rsidR="00A05CA0" w:rsidRDefault="00A05CA0" w:rsidP="00A05CA0">
      <w:pPr>
        <w:pStyle w:val="normal0"/>
        <w:widowControl w:val="0"/>
        <w:spacing w:line="240" w:lineRule="auto"/>
        <w:contextualSpacing/>
        <w:rPr>
          <w:sz w:val="24"/>
          <w:szCs w:val="24"/>
        </w:rPr>
      </w:pPr>
    </w:p>
    <w:p w:rsidR="008A4FDE" w:rsidRPr="00A05CA0" w:rsidRDefault="004A4972" w:rsidP="00A05CA0">
      <w:pPr>
        <w:pStyle w:val="normal0"/>
        <w:widowControl w:val="0"/>
        <w:spacing w:line="240" w:lineRule="auto"/>
        <w:contextualSpacing/>
        <w:jc w:val="center"/>
        <w:rPr>
          <w:b/>
          <w:sz w:val="24"/>
          <w:szCs w:val="24"/>
        </w:rPr>
      </w:pPr>
      <w:bookmarkStart w:id="2" w:name="ITEMS"/>
      <w:r>
        <w:rPr>
          <w:b/>
          <w:sz w:val="24"/>
          <w:szCs w:val="24"/>
        </w:rPr>
        <w:t>ADDTIONAL</w:t>
      </w:r>
      <w:r w:rsidR="00A05CA0" w:rsidRPr="00A05CA0">
        <w:rPr>
          <w:b/>
          <w:sz w:val="24"/>
          <w:szCs w:val="24"/>
        </w:rPr>
        <w:t xml:space="preserve"> ITEMS</w:t>
      </w:r>
      <w:bookmarkEnd w:id="2"/>
    </w:p>
    <w:p w:rsidR="00DF7B94" w:rsidRDefault="00DF7B94" w:rsidP="00DF7B94">
      <w:pPr>
        <w:pStyle w:val="normal0"/>
        <w:widowControl w:val="0"/>
        <w:spacing w:line="240" w:lineRule="auto"/>
        <w:contextualSpacing/>
        <w:rPr>
          <w:sz w:val="24"/>
          <w:szCs w:val="24"/>
        </w:rPr>
      </w:pPr>
    </w:p>
    <w:p w:rsidR="00A05CA0" w:rsidRDefault="00A05CA0" w:rsidP="00DF7B94">
      <w:pPr>
        <w:pStyle w:val="normal0"/>
        <w:widowControl w:val="0"/>
        <w:spacing w:line="240" w:lineRule="auto"/>
        <w:contextualSpacing/>
        <w:rPr>
          <w:b/>
          <w:sz w:val="24"/>
          <w:szCs w:val="24"/>
        </w:rPr>
      </w:pPr>
      <w:r>
        <w:rPr>
          <w:b/>
          <w:sz w:val="24"/>
          <w:szCs w:val="24"/>
        </w:rPr>
        <w:t>Parking Lot Shuttle</w:t>
      </w:r>
    </w:p>
    <w:p w:rsidR="00DF7B94" w:rsidRDefault="00DF7B94" w:rsidP="00DF7B94">
      <w:pPr>
        <w:pStyle w:val="normal0"/>
        <w:widowControl w:val="0"/>
        <w:spacing w:line="240" w:lineRule="auto"/>
        <w:contextualSpacing/>
        <w:rPr>
          <w:sz w:val="24"/>
          <w:szCs w:val="24"/>
        </w:rPr>
      </w:pPr>
      <w:r w:rsidRPr="00A05CA0">
        <w:rPr>
          <w:b/>
          <w:i/>
          <w:sz w:val="24"/>
          <w:szCs w:val="24"/>
        </w:rPr>
        <w:t>Keep in mind that the last shuttle back to the parking lot is two hours after game end</w:t>
      </w:r>
      <w:r w:rsidRPr="00A05CA0">
        <w:rPr>
          <w:i/>
          <w:sz w:val="24"/>
          <w:szCs w:val="24"/>
        </w:rPr>
        <w:t>.</w:t>
      </w:r>
      <w:r>
        <w:rPr>
          <w:sz w:val="24"/>
          <w:szCs w:val="24"/>
        </w:rPr>
        <w:t xml:space="preserve"> The concessionaire has no control of this. Note: Know when to walk away from the books – consider sales vs. shortages and use best judgment to determine whether to stay to do recounts/recalculating. Any shortages will be deducted from commissions. </w:t>
      </w:r>
    </w:p>
    <w:p w:rsidR="00DF7B94" w:rsidRDefault="00DF7B94" w:rsidP="00DF7B94">
      <w:pPr>
        <w:pStyle w:val="normal0"/>
        <w:spacing w:line="240" w:lineRule="auto"/>
        <w:contextualSpacing/>
        <w:rPr>
          <w:sz w:val="24"/>
          <w:szCs w:val="24"/>
        </w:rPr>
      </w:pPr>
      <w:r>
        <w:rPr>
          <w:sz w:val="24"/>
          <w:szCs w:val="24"/>
        </w:rPr>
        <w:t>If a final call has not been made to have the concessionaire concur on the paperwork within one hour 45 minutes post game</w:t>
      </w:r>
      <w:r w:rsidR="006E5D8D">
        <w:rPr>
          <w:sz w:val="24"/>
          <w:szCs w:val="24"/>
        </w:rPr>
        <w:t>, or less if stand is farther away from other stands closer to Eutaw Street</w:t>
      </w:r>
      <w:r>
        <w:rPr>
          <w:sz w:val="24"/>
          <w:szCs w:val="24"/>
        </w:rPr>
        <w:t xml:space="preserve">: </w:t>
      </w:r>
      <w:r w:rsidR="006E5D8D">
        <w:rPr>
          <w:sz w:val="24"/>
          <w:szCs w:val="24"/>
        </w:rPr>
        <w:br/>
      </w:r>
    </w:p>
    <w:p w:rsidR="006E5D8D" w:rsidRDefault="00DF7B94" w:rsidP="006E5D8D">
      <w:pPr>
        <w:pStyle w:val="normal0"/>
        <w:numPr>
          <w:ilvl w:val="0"/>
          <w:numId w:val="1"/>
        </w:numPr>
        <w:spacing w:line="240" w:lineRule="auto"/>
        <w:ind w:left="720" w:hanging="360"/>
        <w:contextualSpacing/>
        <w:rPr>
          <w:sz w:val="24"/>
          <w:szCs w:val="24"/>
        </w:rPr>
      </w:pPr>
      <w:r>
        <w:rPr>
          <w:sz w:val="24"/>
          <w:szCs w:val="24"/>
        </w:rPr>
        <w:t xml:space="preserve">The stand lead will designate one </w:t>
      </w:r>
      <w:r w:rsidR="00F134A9">
        <w:rPr>
          <w:sz w:val="24"/>
          <w:szCs w:val="24"/>
        </w:rPr>
        <w:t>volunteer</w:t>
      </w:r>
      <w:r>
        <w:rPr>
          <w:sz w:val="24"/>
          <w:szCs w:val="24"/>
        </w:rPr>
        <w:t xml:space="preserve"> to leave in time to take the bus and return with their car to a lot near the employee entrance. Once this person arrives at the closer lot, he/she will text the stand lead to determine whether to wait at the employee entrance or return to the stand based on estimated time for the remaining people to finalize closeout. After the paperwork is closed out, the binder is returned, and uniforms taken to the laundry, the person who brought their car to the closer lot will drive all remaining people back to the employee lot and stay until everyone is in their cars. All drivers are to quickly prepare to leave and drive out together. Please avoid delaying other drivers. </w:t>
      </w:r>
    </w:p>
    <w:p w:rsidR="006E5D8D" w:rsidRDefault="006E5D8D" w:rsidP="006E5D8D">
      <w:pPr>
        <w:pStyle w:val="normal0"/>
        <w:spacing w:line="240" w:lineRule="auto"/>
        <w:ind w:left="720"/>
        <w:contextualSpacing/>
        <w:rPr>
          <w:sz w:val="24"/>
          <w:szCs w:val="24"/>
        </w:rPr>
      </w:pPr>
    </w:p>
    <w:p w:rsidR="00DF7B94" w:rsidRPr="006E5D8D" w:rsidRDefault="00DF7B94" w:rsidP="006E5D8D">
      <w:pPr>
        <w:pStyle w:val="normal0"/>
        <w:spacing w:line="240" w:lineRule="auto"/>
        <w:contextualSpacing/>
        <w:rPr>
          <w:sz w:val="24"/>
          <w:szCs w:val="24"/>
        </w:rPr>
      </w:pPr>
      <w:r w:rsidRPr="006E5D8D">
        <w:rPr>
          <w:sz w:val="24"/>
          <w:szCs w:val="24"/>
        </w:rPr>
        <w:t xml:space="preserve">Note: Keep in mind that while the stand leads can do everything within their control to leave on time, there are times when the concessionaire causes delays due to the inability to contact them for the final call down. In short, delay translates into a long busy signal - stay on the line or you will lose your place in line. </w:t>
      </w:r>
    </w:p>
    <w:p w:rsidR="00DF7B94" w:rsidRDefault="00DF7B94" w:rsidP="00941AA9">
      <w:pPr>
        <w:pStyle w:val="normal0"/>
        <w:rPr>
          <w:b/>
          <w:sz w:val="24"/>
          <w:szCs w:val="24"/>
        </w:rPr>
      </w:pPr>
    </w:p>
    <w:p w:rsidR="00941AA9" w:rsidRPr="00DF7B94" w:rsidRDefault="00941AA9" w:rsidP="00941AA9">
      <w:pPr>
        <w:pStyle w:val="normal0"/>
        <w:rPr>
          <w:b/>
          <w:sz w:val="24"/>
          <w:szCs w:val="24"/>
        </w:rPr>
      </w:pPr>
      <w:r w:rsidRPr="00DF7B94">
        <w:rPr>
          <w:b/>
          <w:sz w:val="24"/>
          <w:szCs w:val="24"/>
        </w:rPr>
        <w:t>Delegate</w:t>
      </w:r>
    </w:p>
    <w:p w:rsidR="00941AA9" w:rsidRPr="00DF7B94" w:rsidRDefault="00DF7B94" w:rsidP="00DF7B94">
      <w:pPr>
        <w:pStyle w:val="normal0"/>
        <w:widowControl w:val="0"/>
        <w:spacing w:line="240" w:lineRule="auto"/>
        <w:contextualSpacing/>
        <w:rPr>
          <w:sz w:val="24"/>
          <w:szCs w:val="24"/>
        </w:rPr>
      </w:pPr>
      <w:r w:rsidRPr="00DF7B94">
        <w:rPr>
          <w:sz w:val="24"/>
          <w:szCs w:val="24"/>
        </w:rPr>
        <w:t>You will need to delegate so you can leave at a reasonable hour. You can delegate just about everything on the checklist, except picking up/dropping off cash.</w:t>
      </w:r>
      <w:r w:rsidR="003970C4">
        <w:rPr>
          <w:sz w:val="24"/>
          <w:szCs w:val="24"/>
        </w:rPr>
        <w:t xml:space="preserve"> Plus, you are training the next season’s leads.</w:t>
      </w:r>
    </w:p>
    <w:p w:rsidR="00DF7B94" w:rsidRDefault="00DF7B94" w:rsidP="00941AA9">
      <w:pPr>
        <w:pStyle w:val="normal0"/>
        <w:widowControl w:val="0"/>
        <w:spacing w:line="240" w:lineRule="auto"/>
        <w:contextualSpacing/>
        <w:rPr>
          <w:sz w:val="24"/>
          <w:szCs w:val="24"/>
        </w:rPr>
      </w:pPr>
    </w:p>
    <w:p w:rsidR="003E6C3B" w:rsidRPr="00DF7B94" w:rsidRDefault="00DF7B94" w:rsidP="00941AA9">
      <w:pPr>
        <w:pStyle w:val="normal0"/>
        <w:widowControl w:val="0"/>
        <w:spacing w:line="240" w:lineRule="auto"/>
        <w:contextualSpacing/>
        <w:rPr>
          <w:b/>
          <w:sz w:val="24"/>
          <w:szCs w:val="24"/>
        </w:rPr>
      </w:pPr>
      <w:r w:rsidRPr="00DF7B94">
        <w:rPr>
          <w:b/>
          <w:sz w:val="24"/>
          <w:szCs w:val="24"/>
        </w:rPr>
        <w:t>Sharing Space</w:t>
      </w:r>
    </w:p>
    <w:p w:rsidR="00DF7B94" w:rsidRDefault="00941AA9" w:rsidP="00DF7B94">
      <w:pPr>
        <w:pStyle w:val="normal0"/>
        <w:widowControl w:val="0"/>
        <w:spacing w:line="240" w:lineRule="auto"/>
        <w:contextualSpacing/>
        <w:rPr>
          <w:sz w:val="24"/>
          <w:szCs w:val="24"/>
        </w:rPr>
      </w:pPr>
      <w:r w:rsidRPr="00DF7B94">
        <w:rPr>
          <w:sz w:val="24"/>
          <w:szCs w:val="24"/>
        </w:rPr>
        <w:t xml:space="preserve">We are allowed to use the kitchens in the larger stands, which means they are sharing </w:t>
      </w:r>
      <w:r w:rsidR="00DF7B94">
        <w:rPr>
          <w:sz w:val="24"/>
          <w:szCs w:val="24"/>
        </w:rPr>
        <w:t xml:space="preserve">their </w:t>
      </w:r>
      <w:r w:rsidRPr="00DF7B94">
        <w:rPr>
          <w:sz w:val="24"/>
          <w:szCs w:val="24"/>
        </w:rPr>
        <w:t>space with us. Please be friendly and considerate of keeping their space clean. It is very important to maintain a positive relationship with those in the larger stands.</w:t>
      </w:r>
    </w:p>
    <w:p w:rsidR="00DF7B94" w:rsidRDefault="00DF7B94" w:rsidP="00DF7B94">
      <w:pPr>
        <w:pStyle w:val="normal0"/>
        <w:widowControl w:val="0"/>
        <w:spacing w:line="240" w:lineRule="auto"/>
        <w:contextualSpacing/>
        <w:rPr>
          <w:sz w:val="24"/>
          <w:szCs w:val="24"/>
        </w:rPr>
      </w:pPr>
    </w:p>
    <w:p w:rsidR="00072D1F" w:rsidRDefault="00941AA9" w:rsidP="00072D1F">
      <w:pPr>
        <w:pStyle w:val="normal0"/>
        <w:widowControl w:val="0"/>
        <w:spacing w:line="240" w:lineRule="auto"/>
        <w:contextualSpacing/>
        <w:rPr>
          <w:sz w:val="24"/>
          <w:szCs w:val="24"/>
        </w:rPr>
      </w:pPr>
      <w:r w:rsidRPr="00DF7B94">
        <w:rPr>
          <w:sz w:val="24"/>
          <w:szCs w:val="24"/>
        </w:rPr>
        <w:t>If we are sharing inventory space with a large stand, please remember to keep the inventory separate. Mixed inventory impacts significantly end of night closeout.</w:t>
      </w:r>
    </w:p>
    <w:p w:rsidR="00072D1F" w:rsidRDefault="00072D1F" w:rsidP="00072D1F">
      <w:pPr>
        <w:pStyle w:val="normal0"/>
        <w:widowControl w:val="0"/>
        <w:spacing w:line="240" w:lineRule="auto"/>
        <w:contextualSpacing/>
        <w:rPr>
          <w:sz w:val="24"/>
          <w:szCs w:val="24"/>
        </w:rPr>
      </w:pPr>
    </w:p>
    <w:p w:rsidR="003E6C3B" w:rsidRDefault="00941AA9" w:rsidP="00072D1F">
      <w:pPr>
        <w:pStyle w:val="normal0"/>
        <w:widowControl w:val="0"/>
        <w:spacing w:line="240" w:lineRule="auto"/>
        <w:contextualSpacing/>
        <w:rPr>
          <w:sz w:val="24"/>
          <w:szCs w:val="24"/>
        </w:rPr>
      </w:pPr>
      <w:r>
        <w:rPr>
          <w:sz w:val="24"/>
          <w:szCs w:val="24"/>
        </w:rPr>
        <w:t>We are permitted to use the larger stands’ phones. Please share the phone graciously. Whoever is first in line, keeps the closeout person on the line and gives the phone to the next lead.</w:t>
      </w:r>
    </w:p>
    <w:sectPr w:rsidR="003E6C3B" w:rsidSect="003E6C3B">
      <w:pgSz w:w="12240" w:h="15840"/>
      <w:pgMar w:top="1440" w:right="1440" w:bottom="1440" w:left="1440" w:header="0" w:gutter="0"/>
      <w:pgNumType w:start="1"/>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425"/>
    <w:multiLevelType w:val="hybridMultilevel"/>
    <w:tmpl w:val="AA505208"/>
    <w:lvl w:ilvl="0" w:tplc="04090003">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2293D"/>
    <w:multiLevelType w:val="multilevel"/>
    <w:tmpl w:val="148A7484"/>
    <w:lvl w:ilvl="0">
      <w:start w:val="1"/>
      <w:numFmt w:val="bullet"/>
      <w:lvlText w:val="●"/>
      <w:lvlJc w:val="left"/>
      <w:pPr>
        <w:ind w:left="0" w:firstLine="0"/>
      </w:pPr>
      <w:rPr>
        <w:rFonts w:ascii="Arial" w:eastAsia="Arial" w:hAnsi="Arial" w:cs="Arial"/>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2">
    <w:nsid w:val="3B184C6C"/>
    <w:multiLevelType w:val="multilevel"/>
    <w:tmpl w:val="148A7484"/>
    <w:lvl w:ilvl="0">
      <w:start w:val="1"/>
      <w:numFmt w:val="bullet"/>
      <w:lvlText w:val="●"/>
      <w:lvlJc w:val="left"/>
      <w:pPr>
        <w:ind w:left="-720" w:firstLine="0"/>
      </w:pPr>
      <w:rPr>
        <w:rFonts w:ascii="Arial" w:eastAsia="Arial" w:hAnsi="Arial" w:cs="Arial"/>
      </w:rPr>
    </w:lvl>
    <w:lvl w:ilvl="1">
      <w:start w:val="1"/>
      <w:numFmt w:val="bullet"/>
      <w:lvlText w:val="o"/>
      <w:lvlJc w:val="left"/>
      <w:pPr>
        <w:ind w:left="360" w:firstLine="1080"/>
      </w:pPr>
      <w:rPr>
        <w:rFonts w:ascii="Arial" w:eastAsia="Arial" w:hAnsi="Arial" w:cs="Arial"/>
      </w:rPr>
    </w:lvl>
    <w:lvl w:ilvl="2">
      <w:start w:val="1"/>
      <w:numFmt w:val="bullet"/>
      <w:lvlText w:val="▪"/>
      <w:lvlJc w:val="left"/>
      <w:pPr>
        <w:ind w:left="1080" w:firstLine="1800"/>
      </w:pPr>
      <w:rPr>
        <w:rFonts w:ascii="Arial" w:eastAsia="Arial" w:hAnsi="Arial" w:cs="Arial"/>
      </w:rPr>
    </w:lvl>
    <w:lvl w:ilvl="3">
      <w:start w:val="1"/>
      <w:numFmt w:val="bullet"/>
      <w:lvlText w:val="●"/>
      <w:lvlJc w:val="left"/>
      <w:pPr>
        <w:ind w:left="1800" w:firstLine="2520"/>
      </w:pPr>
      <w:rPr>
        <w:rFonts w:ascii="Arial" w:eastAsia="Arial" w:hAnsi="Arial" w:cs="Arial"/>
      </w:rPr>
    </w:lvl>
    <w:lvl w:ilvl="4">
      <w:start w:val="1"/>
      <w:numFmt w:val="bullet"/>
      <w:lvlText w:val="o"/>
      <w:lvlJc w:val="left"/>
      <w:pPr>
        <w:ind w:left="2520" w:firstLine="3240"/>
      </w:pPr>
      <w:rPr>
        <w:rFonts w:ascii="Arial" w:eastAsia="Arial" w:hAnsi="Arial" w:cs="Arial"/>
      </w:rPr>
    </w:lvl>
    <w:lvl w:ilvl="5">
      <w:start w:val="1"/>
      <w:numFmt w:val="bullet"/>
      <w:lvlText w:val="▪"/>
      <w:lvlJc w:val="left"/>
      <w:pPr>
        <w:ind w:left="3240" w:firstLine="3960"/>
      </w:pPr>
      <w:rPr>
        <w:rFonts w:ascii="Arial" w:eastAsia="Arial" w:hAnsi="Arial" w:cs="Arial"/>
      </w:rPr>
    </w:lvl>
    <w:lvl w:ilvl="6">
      <w:start w:val="1"/>
      <w:numFmt w:val="bullet"/>
      <w:lvlText w:val="●"/>
      <w:lvlJc w:val="left"/>
      <w:pPr>
        <w:ind w:left="3960" w:firstLine="4680"/>
      </w:pPr>
      <w:rPr>
        <w:rFonts w:ascii="Arial" w:eastAsia="Arial" w:hAnsi="Arial" w:cs="Arial"/>
      </w:rPr>
    </w:lvl>
    <w:lvl w:ilvl="7">
      <w:start w:val="1"/>
      <w:numFmt w:val="bullet"/>
      <w:lvlText w:val="o"/>
      <w:lvlJc w:val="left"/>
      <w:pPr>
        <w:ind w:left="4680" w:firstLine="5400"/>
      </w:pPr>
      <w:rPr>
        <w:rFonts w:ascii="Arial" w:eastAsia="Arial" w:hAnsi="Arial" w:cs="Arial"/>
      </w:rPr>
    </w:lvl>
    <w:lvl w:ilvl="8">
      <w:start w:val="1"/>
      <w:numFmt w:val="bullet"/>
      <w:lvlText w:val="▪"/>
      <w:lvlJc w:val="left"/>
      <w:pPr>
        <w:ind w:left="5400" w:firstLine="6120"/>
      </w:pPr>
      <w:rPr>
        <w:rFonts w:ascii="Arial" w:eastAsia="Arial" w:hAnsi="Arial" w:cs="Arial"/>
      </w:rPr>
    </w:lvl>
  </w:abstractNum>
  <w:abstractNum w:abstractNumId="3">
    <w:nsid w:val="48CA2E7B"/>
    <w:multiLevelType w:val="multilevel"/>
    <w:tmpl w:val="148A7484"/>
    <w:lvl w:ilvl="0">
      <w:start w:val="1"/>
      <w:numFmt w:val="bullet"/>
      <w:lvlText w:val="●"/>
      <w:lvlJc w:val="left"/>
      <w:pPr>
        <w:ind w:left="0" w:firstLine="0"/>
      </w:pPr>
      <w:rPr>
        <w:rFonts w:ascii="Arial" w:eastAsia="Arial" w:hAnsi="Arial" w:cs="Arial"/>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4">
    <w:nsid w:val="4C0777FD"/>
    <w:multiLevelType w:val="multilevel"/>
    <w:tmpl w:val="148A7484"/>
    <w:lvl w:ilvl="0">
      <w:start w:val="1"/>
      <w:numFmt w:val="bullet"/>
      <w:lvlText w:val="●"/>
      <w:lvlJc w:val="left"/>
      <w:pPr>
        <w:ind w:left="1440" w:firstLine="0"/>
      </w:pPr>
      <w:rPr>
        <w:rFonts w:ascii="Arial" w:eastAsia="Arial" w:hAnsi="Arial" w:cs="Arial"/>
      </w:rPr>
    </w:lvl>
    <w:lvl w:ilvl="1">
      <w:start w:val="1"/>
      <w:numFmt w:val="bullet"/>
      <w:lvlText w:val="o"/>
      <w:lvlJc w:val="left"/>
      <w:pPr>
        <w:ind w:left="2520" w:firstLine="1080"/>
      </w:pPr>
      <w:rPr>
        <w:rFonts w:ascii="Arial" w:eastAsia="Arial" w:hAnsi="Arial" w:cs="Arial"/>
      </w:rPr>
    </w:lvl>
    <w:lvl w:ilvl="2">
      <w:start w:val="1"/>
      <w:numFmt w:val="bullet"/>
      <w:lvlText w:val="▪"/>
      <w:lvlJc w:val="left"/>
      <w:pPr>
        <w:ind w:left="3240" w:firstLine="1800"/>
      </w:pPr>
      <w:rPr>
        <w:rFonts w:ascii="Arial" w:eastAsia="Arial" w:hAnsi="Arial" w:cs="Arial"/>
      </w:rPr>
    </w:lvl>
    <w:lvl w:ilvl="3">
      <w:start w:val="1"/>
      <w:numFmt w:val="bullet"/>
      <w:lvlText w:val="●"/>
      <w:lvlJc w:val="left"/>
      <w:pPr>
        <w:ind w:left="3960" w:firstLine="2520"/>
      </w:pPr>
      <w:rPr>
        <w:rFonts w:ascii="Arial" w:eastAsia="Arial" w:hAnsi="Arial" w:cs="Arial"/>
      </w:rPr>
    </w:lvl>
    <w:lvl w:ilvl="4">
      <w:start w:val="1"/>
      <w:numFmt w:val="bullet"/>
      <w:lvlText w:val="o"/>
      <w:lvlJc w:val="left"/>
      <w:pPr>
        <w:ind w:left="4680" w:firstLine="3240"/>
      </w:pPr>
      <w:rPr>
        <w:rFonts w:ascii="Arial" w:eastAsia="Arial" w:hAnsi="Arial" w:cs="Arial"/>
      </w:rPr>
    </w:lvl>
    <w:lvl w:ilvl="5">
      <w:start w:val="1"/>
      <w:numFmt w:val="bullet"/>
      <w:lvlText w:val="▪"/>
      <w:lvlJc w:val="left"/>
      <w:pPr>
        <w:ind w:left="5400" w:firstLine="3960"/>
      </w:pPr>
      <w:rPr>
        <w:rFonts w:ascii="Arial" w:eastAsia="Arial" w:hAnsi="Arial" w:cs="Arial"/>
      </w:rPr>
    </w:lvl>
    <w:lvl w:ilvl="6">
      <w:start w:val="1"/>
      <w:numFmt w:val="bullet"/>
      <w:lvlText w:val="●"/>
      <w:lvlJc w:val="left"/>
      <w:pPr>
        <w:ind w:left="6120" w:firstLine="4680"/>
      </w:pPr>
      <w:rPr>
        <w:rFonts w:ascii="Arial" w:eastAsia="Arial" w:hAnsi="Arial" w:cs="Arial"/>
      </w:rPr>
    </w:lvl>
    <w:lvl w:ilvl="7">
      <w:start w:val="1"/>
      <w:numFmt w:val="bullet"/>
      <w:lvlText w:val="o"/>
      <w:lvlJc w:val="left"/>
      <w:pPr>
        <w:ind w:left="6840" w:firstLine="5400"/>
      </w:pPr>
      <w:rPr>
        <w:rFonts w:ascii="Arial" w:eastAsia="Arial" w:hAnsi="Arial" w:cs="Arial"/>
      </w:rPr>
    </w:lvl>
    <w:lvl w:ilvl="8">
      <w:start w:val="1"/>
      <w:numFmt w:val="bullet"/>
      <w:lvlText w:val="▪"/>
      <w:lvlJc w:val="left"/>
      <w:pPr>
        <w:ind w:left="7560" w:firstLine="6120"/>
      </w:pPr>
      <w:rPr>
        <w:rFonts w:ascii="Arial" w:eastAsia="Arial" w:hAnsi="Arial" w:cs="Arial"/>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3E6C3B"/>
    <w:rsid w:val="000451CD"/>
    <w:rsid w:val="00072D1F"/>
    <w:rsid w:val="001B6AA4"/>
    <w:rsid w:val="00251165"/>
    <w:rsid w:val="00352947"/>
    <w:rsid w:val="003970C4"/>
    <w:rsid w:val="003E6C3B"/>
    <w:rsid w:val="004A4972"/>
    <w:rsid w:val="00606C31"/>
    <w:rsid w:val="006E5D8D"/>
    <w:rsid w:val="00726671"/>
    <w:rsid w:val="0075373B"/>
    <w:rsid w:val="008A4FDE"/>
    <w:rsid w:val="00941AA9"/>
    <w:rsid w:val="00A05CA0"/>
    <w:rsid w:val="00AB0033"/>
    <w:rsid w:val="00D50C99"/>
    <w:rsid w:val="00DF7B94"/>
    <w:rsid w:val="00EB4695"/>
    <w:rsid w:val="00F134A9"/>
    <w:rsid w:val="00F61DF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C31"/>
  </w:style>
  <w:style w:type="paragraph" w:styleId="Heading1">
    <w:name w:val="heading 1"/>
    <w:basedOn w:val="normal0"/>
    <w:next w:val="normal0"/>
    <w:rsid w:val="003E6C3B"/>
    <w:pPr>
      <w:keepNext/>
      <w:keepLines/>
      <w:spacing w:before="400" w:after="120"/>
      <w:contextualSpacing/>
      <w:outlineLvl w:val="0"/>
    </w:pPr>
    <w:rPr>
      <w:sz w:val="40"/>
      <w:szCs w:val="40"/>
    </w:rPr>
  </w:style>
  <w:style w:type="paragraph" w:styleId="Heading2">
    <w:name w:val="heading 2"/>
    <w:basedOn w:val="normal0"/>
    <w:next w:val="normal0"/>
    <w:rsid w:val="003E6C3B"/>
    <w:pPr>
      <w:keepNext/>
      <w:keepLines/>
      <w:spacing w:before="360" w:after="120"/>
      <w:contextualSpacing/>
      <w:outlineLvl w:val="1"/>
    </w:pPr>
    <w:rPr>
      <w:sz w:val="32"/>
      <w:szCs w:val="32"/>
    </w:rPr>
  </w:style>
  <w:style w:type="paragraph" w:styleId="Heading3">
    <w:name w:val="heading 3"/>
    <w:basedOn w:val="normal0"/>
    <w:next w:val="normal0"/>
    <w:rsid w:val="003E6C3B"/>
    <w:pPr>
      <w:keepNext/>
      <w:keepLines/>
      <w:spacing w:before="320" w:after="80"/>
      <w:contextualSpacing/>
      <w:outlineLvl w:val="2"/>
    </w:pPr>
    <w:rPr>
      <w:color w:val="434343"/>
      <w:sz w:val="28"/>
      <w:szCs w:val="28"/>
    </w:rPr>
  </w:style>
  <w:style w:type="paragraph" w:styleId="Heading4">
    <w:name w:val="heading 4"/>
    <w:basedOn w:val="normal0"/>
    <w:next w:val="normal0"/>
    <w:rsid w:val="003E6C3B"/>
    <w:pPr>
      <w:keepNext/>
      <w:keepLines/>
      <w:spacing w:before="280" w:after="80"/>
      <w:contextualSpacing/>
      <w:outlineLvl w:val="3"/>
    </w:pPr>
    <w:rPr>
      <w:color w:val="666666"/>
      <w:sz w:val="24"/>
      <w:szCs w:val="24"/>
    </w:rPr>
  </w:style>
  <w:style w:type="paragraph" w:styleId="Heading5">
    <w:name w:val="heading 5"/>
    <w:basedOn w:val="normal0"/>
    <w:next w:val="normal0"/>
    <w:rsid w:val="003E6C3B"/>
    <w:pPr>
      <w:keepNext/>
      <w:keepLines/>
      <w:spacing w:before="240" w:after="80"/>
      <w:contextualSpacing/>
      <w:outlineLvl w:val="4"/>
    </w:pPr>
    <w:rPr>
      <w:color w:val="666666"/>
    </w:rPr>
  </w:style>
  <w:style w:type="paragraph" w:styleId="Heading6">
    <w:name w:val="heading 6"/>
    <w:basedOn w:val="normal0"/>
    <w:next w:val="normal0"/>
    <w:rsid w:val="003E6C3B"/>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3E6C3B"/>
  </w:style>
  <w:style w:type="paragraph" w:styleId="Title">
    <w:name w:val="Title"/>
    <w:basedOn w:val="normal0"/>
    <w:next w:val="normal0"/>
    <w:rsid w:val="003E6C3B"/>
    <w:pPr>
      <w:keepNext/>
      <w:keepLines/>
      <w:spacing w:after="60"/>
      <w:contextualSpacing/>
    </w:pPr>
    <w:rPr>
      <w:sz w:val="52"/>
      <w:szCs w:val="52"/>
    </w:rPr>
  </w:style>
  <w:style w:type="paragraph" w:styleId="Subtitle">
    <w:name w:val="Subtitle"/>
    <w:basedOn w:val="normal0"/>
    <w:next w:val="normal0"/>
    <w:rsid w:val="003E6C3B"/>
    <w:pPr>
      <w:keepNext/>
      <w:keepLines/>
      <w:spacing w:after="320"/>
      <w:contextualSpacing/>
    </w:pPr>
    <w:rPr>
      <w:color w:val="666666"/>
      <w:sz w:val="30"/>
      <w:szCs w:val="30"/>
    </w:rPr>
  </w:style>
  <w:style w:type="paragraph" w:styleId="ListParagraph">
    <w:name w:val="List Paragraph"/>
    <w:basedOn w:val="Normal"/>
    <w:uiPriority w:val="34"/>
    <w:qFormat/>
    <w:rsid w:val="00072D1F"/>
    <w:pPr>
      <w:spacing w:line="240" w:lineRule="auto"/>
      <w:ind w:left="720"/>
      <w:contextualSpacing/>
    </w:pPr>
    <w:rPr>
      <w:rFonts w:asciiTheme="minorHAnsi" w:eastAsiaTheme="minorHAnsi" w:hAnsiTheme="minorHAnsi" w:cstheme="minorBidi"/>
      <w:color w:val="auto"/>
      <w:sz w:val="24"/>
      <w:szCs w:val="24"/>
    </w:rPr>
  </w:style>
  <w:style w:type="paragraph" w:styleId="Header">
    <w:name w:val="header"/>
    <w:basedOn w:val="Normal"/>
    <w:link w:val="HeaderChar"/>
    <w:uiPriority w:val="99"/>
    <w:semiHidden/>
    <w:unhideWhenUsed/>
    <w:rsid w:val="004A4972"/>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4A4972"/>
  </w:style>
  <w:style w:type="paragraph" w:styleId="Footer">
    <w:name w:val="footer"/>
    <w:basedOn w:val="Normal"/>
    <w:link w:val="FooterChar"/>
    <w:uiPriority w:val="99"/>
    <w:semiHidden/>
    <w:unhideWhenUsed/>
    <w:rsid w:val="004A4972"/>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4A4972"/>
  </w:style>
  <w:style w:type="character" w:styleId="Hyperlink">
    <w:name w:val="Hyperlink"/>
    <w:basedOn w:val="DefaultParagraphFont"/>
    <w:uiPriority w:val="99"/>
    <w:semiHidden/>
    <w:unhideWhenUsed/>
    <w:rsid w:val="004A4972"/>
    <w:rPr>
      <w:color w:val="0000FF" w:themeColor="hyperlink"/>
      <w:u w:val="single"/>
    </w:rPr>
  </w:style>
  <w:style w:type="character" w:styleId="FollowedHyperlink">
    <w:name w:val="FollowedHyperlink"/>
    <w:basedOn w:val="DefaultParagraphFont"/>
    <w:uiPriority w:val="99"/>
    <w:semiHidden/>
    <w:unhideWhenUsed/>
    <w:rsid w:val="00F61DF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994</Words>
  <Characters>5666</Characters>
  <Application>Microsoft Macintosh Word</Application>
  <DocSecurity>0</DocSecurity>
  <Lines>47</Lines>
  <Paragraphs>11</Paragraphs>
  <ScaleCrop>false</ScaleCrop>
  <Company>self</Company>
  <LinksUpToDate>false</LinksUpToDate>
  <CharactersWithSpaces>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Shirah</cp:lastModifiedBy>
  <cp:revision>7</cp:revision>
  <dcterms:created xsi:type="dcterms:W3CDTF">2017-03-15T22:16:00Z</dcterms:created>
  <dcterms:modified xsi:type="dcterms:W3CDTF">2017-04-01T12:52:00Z</dcterms:modified>
</cp:coreProperties>
</file>